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Юный краевед – 2022. Вопросы для 10-11 классов.</w:t>
      </w:r>
    </w:p>
    <w:p>
      <w:pPr>
        <w:pStyle w:val="Normal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tbl>
      <w:tblPr>
        <w:tblW w:w="105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34"/>
        <w:gridCol w:w="10063"/>
      </w:tblGrid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 тестовые (выберите правильный ответ из предложенных вариантов)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Перед вами фотографии околоводных  птиц, обитающих  в Костромской области.  На фото сопоставлены клювы, ноги и гнёзда разных видов околоводных и водоплавающих птиц, но часть из них подобраны неверно. Найдите правильные варианты, подберите к ним названия птиц (варианты указаны под таблицей), и выберите правильный ответ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 птиц: 1 -вальдшнеп, 2 –большой кроншнеп, 3 – озёрная чайка, 4 –речная крачка, 5 –черношейная поганка, 6 –чомга, 7 – кулик – сорока.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Варианты ответов: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А 2 и  Б 7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 только Б 6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Д 3 и  Г1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 только Г 7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 А 1 и В 7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Е) Б 5 и Г 7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Ё)  только В 4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Ж) Г 5 и А1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На сайте Костромского музея – заповедника, в разделе «Выставки и события, в подразделе «Новости», «Отдел природы»,  представлен цикл фильмов «Кострома заповедная», посвящённый малоизученным  и заповедным местам Костромской области. Один из фильмов называется «Кострома заповедная. Заказник «Игодовский» В этом фильме упомянуто одно редкое насекомое, встречающееся в заказнике, и занесённое в Красную книгу Костромской области. Ниже представлены фото передних конечностей разных насекомых. Выберите ту, что наиболее типична для семейства, к которому относится данное редкое насекомое. Определите пол насекомого, чью конечность вы сочли характерной для семейства,(1 –самец, 2 –самка) и выберите правильный ответ.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Варианты ответов: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А 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Б 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В 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Г 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Д 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Е) Е 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Ё)  Г1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Ж) А2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поиска ответа на вопрос можно воспользоваться сайтом Костромского музея –заповедника </w:t>
            </w:r>
            <w:hyperlink r:id="rId2">
              <w:r>
                <w:rPr>
                  <w:rFonts w:ascii="Times New Roman" w:hAnsi="Times New Roman"/>
                  <w:sz w:val="24"/>
                  <w:szCs w:val="24"/>
                </w:rPr>
                <w:t>http://kosmuseum.ru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 галерее  областного фотоконкурса «Природа моей Родины -2022» (проводится каждый год),  в подразделении «Выбор музея»,  есть фото, где изображён нетипичный для Костромской области гриб, как будто покрытый капельками клубничного варенья.  Ниже представлены фотографии грибов, встречающихся в Костромской области, некоторые из них относятся к тому же семейству, что и этот гриб.  Найдите эти грибы (или гриб) и выберите правильный ответ.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Варианты ответов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А и Б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Б и 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Б и Г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Д и 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Е) 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Ё) А и 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поиска ответ на вопрос вы можете воспользоваться  сайтом km-priroda.ru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На сайте «Музей на связи. рф» представлены три вида полезных ископаемых, встречающихся на территории Костромской области.  Между ними много отличий, но есть и сходство, как минимум, между двумя из них (о них рассказывается в разных статьях). Сходство заключается в том, что эти  два вида полезных ископаемых…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Имеют сходный химический состав.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 Используются для получения пластмасс, уксуса, спирта.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В) Находятся в отложениях одного и того же геологического периода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Содержат большое количество железа, меди и цинка.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Встречаются только по берегам рек.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Е) Встречаются исключительно среди залежей известняка.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Ё) Встречаются исключительно на болотах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24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поиска ответа на вопрос можно воспользоваться сайтом «Музей на связи.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»   (https://музейнасвязи.рф/)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Как известно, культурные растения произошли от дикорастущих предков. В Костромской области произрастают виды, которые можно считать предковыми формами культурных растений. Найдите в списке эти виды (именно те, что встречаются в диком виде в  Костромской области), сопоставьте с иллюстрациями, и выберите правильный ответ.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–репа, 2 –свёкла, 3 –морковь, 4 –помидоры, 5 –физалис овощной, 6 –пастернак, 7 –огурец, 8 –рожь, 9 – картофель, 10 –лук.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Варианты ответов: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) 1А, 2В, 5Б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Б) 3Е, 4Г, 5Б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В) 6Е,7Д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Г) 8Ж,9З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Д)3Е, 6Ё, 8Ж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Е) 3Е, 6Ё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Ё) 5Г,9З,10И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На фото ниже вы видите человека, который внёс вклад в изучение природы Костромской области. Остальные три иллюстрации могут подсказать, как его звали и чем он занимался.  Что же изучал этот человек  на территории Костромской области? Выберите правильный ответ.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Он исследовал водоёмы Костромской области, и даже написал книгу о них.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Занимался поиском и разработкой месторождений полезных ископаемых на территории Костромской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Изучал фауну почвенных беспозвоночных Костромской области, и нашёл редкий вид червей.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Вёл палеонтологические исследования на территории Костромской области и нашёл несколько скелетов эласмозавра и тупилякозавра.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Был ботаником и составил определитель растений Костромской области.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Е) Вёл палеонтологические исследования на территории Костромской области и в окрестностях села Пыщуг нашёл окаменелости древней амфибии - ветлугазавра, чем подтвердил предыдущие находки А. Н. Рябинина.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Ё) Вёл палеонтологические исследования, и впервые нашёл окаменевшие останки древней амфибии – ветлугазавра.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Ж) Собрал коллекцию насекомых, которая и теперь хранится в Костромском музее –заповеднике.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Был в истории России период,, когда  большая часть территорий нынешней Костромской области одновременно входила в состав разных губерний. А именно…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Ярославской и Московской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Архангелогородской и Казанской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Вологодской и   Ярославской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Г) Московской и Архангелогородской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Казанской и Ярославской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22 февраля 1953 года депутатом горсовета (городского совета) Костромы был избран крупный политический деятель СССР. Это был…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Ворошилов К.Е.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Хрущёв Н.С.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В) Сталин И. 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Каганович Л. М.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Маленков Г. М.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Перед вами здания, построенные по проектам костромских архитекторов. Сопоставьте произведения с именами архитекторов и выберите правильный ответ.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Варианты ответов: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А2, Б1, В4,Г3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А4, В3, Б1,Г2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В) А1, Б1, В4, Г3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А3,Г3, Б1,В4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Е) А1, Б1.В3, Г4. </w:t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Вплоть до начала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> века в Костроме бытовал старинный, восходящий к языческим временам  летний праздник. Он назывался…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Похороны Костромы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Перунов день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 День Сварога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Г) Похороны Ярилы (Яриловка или Ярилки)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333333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Велесов день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333333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fill="FFFFFF" w:val="clear"/>
              </w:rPr>
              <w:t>.</w:t>
              <w:br/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Этот человек, родившийся в 1886 году в Костроме, стал известен тем что…</w:t>
            </w:r>
          </w:p>
          <w:p>
            <w:pPr>
              <w:pStyle w:val="Normal"/>
              <w:widowControl w:val="false"/>
              <w:spacing w:lineRule="auto" w:line="240" w:before="0" w:after="200"/>
              <w:contextualSpacing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А)Был основателем первого в мире нефтеперерабатывающего завода</w:t>
            </w:r>
          </w:p>
          <w:p>
            <w:pPr>
              <w:pStyle w:val="Normal"/>
              <w:widowControl w:val="false"/>
              <w:spacing w:lineRule="auto" w:line="240"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Был создателем скоростной льнопрядильной машины</w:t>
            </w:r>
          </w:p>
          <w:p>
            <w:pPr>
              <w:pStyle w:val="Normal"/>
              <w:widowControl w:val="false"/>
              <w:spacing w:lineRule="auto" w:line="240"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Разработал новый способ ампутации конечностей.</w:t>
            </w:r>
          </w:p>
          <w:p>
            <w:pPr>
              <w:pStyle w:val="Normal"/>
              <w:widowControl w:val="false"/>
              <w:spacing w:lineRule="auto" w:line="240"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Был выдающимся физиком -теоретиком</w:t>
            </w:r>
          </w:p>
          <w:p>
            <w:pPr>
              <w:pStyle w:val="Normal"/>
              <w:widowControl w:val="false"/>
              <w:spacing w:lineRule="auto" w:line="240" w:before="0" w:after="200"/>
              <w:contextualSpacing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Д) Был химиком и получил первую в России пластмассу – карболит.</w:t>
            </w:r>
          </w:p>
          <w:p>
            <w:pPr>
              <w:pStyle w:val="Normal"/>
              <w:widowControl w:val="false"/>
              <w:spacing w:lineRule="auto" w:line="240"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Этот, довольно известный писатель,  в начале 20-х годов XX века в одном из своих произведений упоминал Кострому, сёла Шунга и Минское, а также о том, что «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селе Шунге зажглось электричество».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Варианты ответов: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Фёдор Сологуб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Владимир Маяковский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В) Демьян Бедный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Михаил Булгаков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Исаак Бабель</w:t>
            </w:r>
          </w:p>
          <w:p>
            <w:pPr>
              <w:pStyle w:val="Normal"/>
              <w:widowControl w:val="false"/>
              <w:rPr/>
            </w:pPr>
            <w:r>
              <w:rPr/>
              <w:br/>
            </w:r>
          </w:p>
          <w:p>
            <w:pPr>
              <w:pStyle w:val="Normal"/>
              <w:widowControl w:val="false"/>
              <w:spacing w:lineRule="auto" w:line="240" w:before="0" w:after="20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Творческие задания. Дайте развёрнутый ответ на вопрос (не более 2500 знаков) 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территории Костромской области протекает немало рек. Среди них есть и такие, чьё название заканчивается на «юг» или « уг». Используя карты, найдите их, и ответьте на вопросы.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24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чем связано распространение названий рек с подобными окончаниями?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24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Что означают эти окончания? (Перечислите основные версии)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24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Перечислите все найденные вами реки, и охарактеризуйте каждую по плану:</w:t>
            </w:r>
          </w:p>
          <w:p>
            <w:pPr>
              <w:pStyle w:val="ListParagraph"/>
              <w:widowControl w:val="false"/>
              <w:spacing w:lineRule="auto" w:line="240" w:before="24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Название реки</w:t>
            </w:r>
          </w:p>
          <w:p>
            <w:pPr>
              <w:pStyle w:val="ListParagraph"/>
              <w:widowControl w:val="false"/>
              <w:spacing w:lineRule="auto" w:line="240" w:before="24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По  территории каких районов Костромской области протекает?</w:t>
            </w:r>
          </w:p>
          <w:p>
            <w:pPr>
              <w:pStyle w:val="ListParagraph"/>
              <w:widowControl w:val="false"/>
              <w:spacing w:lineRule="auto" w:line="240" w:before="24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Протекает ли по территории других областей, если да, то каких?</w:t>
            </w:r>
          </w:p>
          <w:p>
            <w:pPr>
              <w:pStyle w:val="ListParagraph"/>
              <w:widowControl w:val="false"/>
              <w:spacing w:lineRule="auto" w:line="240" w:before="24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Куда впадает и частью бассейна какого моря, океана, озера является?</w:t>
            </w:r>
          </w:p>
          <w:p>
            <w:pPr>
              <w:pStyle w:val="ListParagraph"/>
              <w:widowControl w:val="false"/>
              <w:spacing w:lineRule="auto" w:line="240" w:before="24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Если по берегам реки находятся населённые пункты с тем же названием, либо с названием, производным от наименования реки, перечислите их, указав  статус (город, посёлок, село, деревня и т.д.).</w:t>
            </w:r>
          </w:p>
          <w:p>
            <w:pPr>
              <w:pStyle w:val="ListParagraph"/>
              <w:widowControl w:val="false"/>
              <w:spacing w:lineRule="auto" w:line="240" w:before="24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24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Согласно основной версии, распространение названий рек с подобными окончаниями связано с проживанием на территории нынешней Костромской области населения, говорящего на языках уральской языковой семьи, финно –угорской группы. Вероятно, это был народ, известный в летописях ,как «меря», либо другой народ, известный как «чудь заволочская»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24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Наиболее вероятное истолкование окончания «юг»(«уг») –«река», «поток». И действительно, на финно –угорских языках есть похожие слова: по -фински </w:t>
            </w:r>
            <w:r>
              <w:rPr>
                <w:rStyle w:val="Translatevaluescontent"/>
                <w:rFonts w:ascii="Times New Roman" w:hAnsi="Times New Roman"/>
                <w:b/>
                <w:sz w:val="24"/>
                <w:szCs w:val="24"/>
              </w:rPr>
              <w:t>joki –река, на марийском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йогын» -поток, на языке коми река –«ю», на языке хантов –«юхан».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24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Далее представлен список  рек , чьи названия заканчиваются на«юг» («уг»), протекающих по территории Костромской области с описанием, согласно обозначенному выше, плану.</w:t>
            </w:r>
          </w:p>
          <w:p>
            <w:pPr>
              <w:pStyle w:val="ListParagraph"/>
              <w:widowControl w:val="false"/>
              <w:spacing w:lineRule="auto" w:line="240" w:before="24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pacing w:lineRule="auto" w:line="240" w:before="24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А. Анюг. </w:t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Б. Кологривский район </w:t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В. Вологодская область. </w:t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Г.Впадает в р. Лундонгу, является частью бассейна Каспийского моря.</w:t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Д. –</w:t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А.Большой Нюрюг.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Б. Поназыревский район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В.Кировская область.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Г.Впадает в р.Паозер, является частью бассейна Каспийского моря.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Д.  –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А.Большой Парюг (в верховье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Полдневой Парюг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  <w:p>
            <w:pPr>
              <w:pStyle w:val="Normal"/>
              <w:widowControl w:val="false"/>
              <w:spacing w:lineRule="auto" w:line="240" w:before="0" w:after="0"/>
              <w:ind w:left="360" w:hanging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Б. Октябрьский и Вохомский районы. </w:t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В.Кировская область.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Г.Впадает в р.Вохму, является частью бассейна Каспийского моря </w:t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Д. –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А. Ичуг.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Б. Мантуровский район.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-.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Впадает в р. Унжа , является частью бассейна Каспийского моря.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 -.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А.Калюг.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Б. Октябрьский район. </w:t>
            </w:r>
          </w:p>
          <w:p>
            <w:pPr>
              <w:pStyle w:val="Normal"/>
              <w:widowControl w:val="false"/>
              <w:spacing w:lineRule="auto" w:line="240" w:before="0" w:after="0"/>
              <w:ind w:left="360" w:hanging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В. – </w:t>
            </w:r>
          </w:p>
          <w:p>
            <w:pPr>
              <w:pStyle w:val="Normal"/>
              <w:widowControl w:val="false"/>
              <w:spacing w:lineRule="auto" w:line="240" w:before="0" w:after="0"/>
              <w:ind w:left="360" w:hanging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Г. Впадает в Ветлугу, является частью бассейна Каспийского моря.</w:t>
            </w:r>
          </w:p>
          <w:p>
            <w:pPr>
              <w:pStyle w:val="Normal"/>
              <w:widowControl w:val="false"/>
              <w:spacing w:lineRule="auto" w:line="240" w:before="0" w:after="0"/>
              <w:ind w:left="360" w:hanging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Д. –</w:t>
            </w:r>
          </w:p>
          <w:p>
            <w:pPr>
              <w:pStyle w:val="Normal"/>
              <w:widowControl w:val="false"/>
              <w:spacing w:lineRule="auto" w:line="240" w:before="0" w:after="0"/>
              <w:ind w:left="360" w:hanging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А.Карюг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Б. Вохомский район.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В.Вологодская область.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Впадает в р. Вохму и является часть бассейна Каспийского моря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Д. -</w:t>
            </w:r>
          </w:p>
          <w:p>
            <w:pPr>
              <w:pStyle w:val="Normal"/>
              <w:widowControl w:val="false"/>
              <w:spacing w:lineRule="auto" w:line="240" w:before="0" w:after="0"/>
              <w:ind w:left="360" w:hanging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А.Касуг.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Б.Мантуровский район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В. – .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Г.Впадает в р.Унжу, является частью бассейна Каспийского моря.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Д. -.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А.Конюг.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Б.Межевской район.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– 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Г.Впадает в р. Мичуг, является частью бассейна Каспийского моря.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Д.-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А. Кортюг (Большой Кортюг).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Б.Павинский и Вохомский районы 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–.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Впадает в р. Вочь, является частью бассейна Каспийского моря.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Д. Кортюг (поселок)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А.Кузюг.(Большой Кузюг)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Б.Павинский район.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– .Г.Впадает в р.Вочь, является частью бассейна Каспийского моря.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Д. Кузюг (деревня, по некоторым данным, опустевшая)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 Лавдуг.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Б. Кологривский район.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 –.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Г. Впадает в р. Княжую, является частью бассейна Каспийского моря.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 -.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А.Малый Кузюг.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Б.Павинский район.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Д. -.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Впадает в р. Кузюг, является частью бассейна Каспийского моря.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Д. –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А.Малый Парюг.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Б.Октябрьский и Вохомский районы.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 -.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Г. Впадает в р.Вохму, является частью бассейна Каспийского моря.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Д.Малый Парюг (деревня)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А.Малый Петрюг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Б.Вохомский район.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В. Вологодская область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Впадает в р. Большой Петрюг, является частью бассейна Каспийского моря.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Д. –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А. Малый Солюг.</w:t>
            </w:r>
          </w:p>
          <w:p>
            <w:pPr>
              <w:pStyle w:val="Normal"/>
              <w:widowControl w:val="false"/>
              <w:spacing w:lineRule="auto" w:line="240" w:before="0" w:after="0"/>
              <w:ind w:left="284" w:hanging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Б. Кологривский район.</w:t>
            </w:r>
          </w:p>
          <w:p>
            <w:pPr>
              <w:pStyle w:val="Normal"/>
              <w:widowControl w:val="false"/>
              <w:spacing w:lineRule="auto" w:line="240" w:before="0" w:after="0"/>
              <w:ind w:left="284" w:hanging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В. -. </w:t>
            </w:r>
          </w:p>
          <w:p>
            <w:pPr>
              <w:pStyle w:val="Normal"/>
              <w:widowControl w:val="false"/>
              <w:spacing w:lineRule="auto" w:line="240" w:before="0" w:after="0"/>
              <w:ind w:left="284" w:hanging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Г. Впадает в р. Ужугу, является частью бассейна Каспийского моря. </w:t>
            </w:r>
          </w:p>
          <w:p>
            <w:pPr>
              <w:pStyle w:val="Normal"/>
              <w:widowControl w:val="false"/>
              <w:spacing w:lineRule="auto" w:line="240" w:before="0" w:after="0"/>
              <w:ind w:left="284" w:hanging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Д. –</w:t>
            </w:r>
          </w:p>
          <w:p>
            <w:pPr>
              <w:pStyle w:val="Normal"/>
              <w:widowControl w:val="false"/>
              <w:spacing w:lineRule="auto" w:line="240" w:before="0" w:after="0"/>
              <w:ind w:left="284" w:hanging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А.Матюг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(Северный Парюг)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Б. Вохомский район. 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В.Кировская область.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Г.Впадает в р. Большой Парюг, является частью бассейна Каспийского моря.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Д. –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А.Мичуг.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Б.Межевской район.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В.Вологодская область .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Г.Впадает в р. Конюг, является частью бассейна Каспийского моря.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 -.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А.Ночной Портюг. 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Б.Пыщугский и Межевской районы.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–.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Г. Впадает в р. Портюг, является частью бассейна Каспийского моря.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 –.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А.Нюрюг.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Б.Октябрьский и Вохомский районы.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В.Кировская область.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Г. Впадает в р.Вохму, является частью бассейна Каспийского моря.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Д.  –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А.Нюрюг.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Б. Пыщугский и Шарьинский районы.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 – 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Г.Впадает в р.Ветлугу, является частью бассейна Каспийского моря .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Д. Нюрюг (деревня)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 Пахомовский Пыщуг.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Б. Пыщугский район.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В. Вологодская область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Впадает в р.Пыщуг, является частью бассейна Каспийского моря.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Д. -.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А. Портюг.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Б.Пыщугский и Межевской районы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В. – .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Г.Впадает в р.Межу, является частью бассейна Каспийского моря.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Д. –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А.Пыщуг.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Б. Пыщугский район.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 –.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Г. Впадает в р. Ветлугу, является частью бассейна Каспийского моря.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Д.Пыщуг (село)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А. Рюндюг.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Б.Октябрьский и Вохомский районы.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 –.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Г. Впадает в р.Вохму, является частью бассейна Каспийского моря.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Д. Малый Рюндюг (деревня)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А. Сельнюг.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Б. Кологривский район.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 -.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–Впадает в р. Унжу, является частью бассейна Каспийского моря.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Д. –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 Ширенский Пыщуг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Б. Пыщугский район.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В.Вологодская область.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ГВпадает в р. Пахомовский Пыщуг, является частью бассейна Каспийского моря.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Д. –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А.Шортюг.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Б. Поназыревский и Октябрьский районы 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В. – 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Г.Впадает в р. Ветлугу, является частью бассейна Каспийского моря.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Д. –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А.Юг.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Б. Кадыйский район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В. –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Г.Впадает в р.Нёмду, является частью бассейна Каспийского моря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44" w:hanging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Д. -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На территории  музея «Костромская слобода» ( Архитектурно – этнографический отдел Костромского музея – заповедника) можно увидеть вот такой дом.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color w:val="222222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color w:val="222222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Ответьте на вопросы: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Когда был построен этот дом?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каком районе Костромской области, и в какой деревне находился?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возглавлял артель, построившую дом, кто выполнил резьбу на фасаде и отделку интерьера?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чём говорят резные надписи на фасаде дома?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Каких сказочных (и не очень) существ можно увидеть на фасаде дома?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Кому принадлежал этот дом?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 занимался хозяин дома? ( Что было источником доходов?)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какие годы  дом реставрировался и кем был разработан проект реставрации?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каким номером этот дом представлен на плане? (см. ниже)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произошло бы с частью представленных в музее зданий, если бы их вовремя не вывезли из «родных» деревень и сёл?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color w:val="222222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color w:val="222222"/>
                <w:sz w:val="24"/>
                <w:szCs w:val="24"/>
                <w:shd w:fill="FFFFFF" w:val="clear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162560</wp:posOffset>
                  </wp:positionV>
                  <wp:extent cx="2310765" cy="2012950"/>
                  <wp:effectExtent l="0" t="0" r="0" b="0"/>
                  <wp:wrapNone/>
                  <wp:docPr id="1" name="Изображение7" descr="Музей деревянного зодчества &quot;Костромская слобод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7" descr="Музей деревянного зодчества &quot;Костромская слобода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0765" cy="201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color w:val="222222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color w:val="222222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color w:val="222222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color w:val="222222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color w:val="222222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color w:val="222222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1.Этот дом был построен в 1873 году.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2.Дом находился в деревне Мытищи Макарьевского уезда Костромской губернии (ныне Макарьевский район Костромской области).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3.Артель, построившую дом, возглавлял известный мастер Емельян Степанович Зиринов ( в старом написании – Емельян Степанов Зиринов)  - потомственный плотник и искусный резчик по дереву. Именно он выполнил резьбу на фасаде и отделку интерьера.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4.Резные надписи на фасаде дома, сообщают о том,  в каком году он был построен, и кто хозяин дома: «1873г. С.(Сей) дом  Ан. Гр. Серова», а также о том, кто возглавлял артель и выполнил резьбу – своего рода автограф : «Ма.( Мастер) Емельян Степанов»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 Львы и фараонки (русалки).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Дом принадлежал зажиточному крестьянину Андриану Григорьевичу Серову.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7. Серов был лесопромышленником - занимался лесозаготовкой и продажей леса.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На табличке рядом с домом указано время реставрации в 1969 -1977 годах и  авторы проекта реставрации: Шевелёв И. Ш, Шапошников В. С., Васильев Л. С. Однако, имеется в виду  организация  и формирование территории Костромской слободы в целом.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же касается реставрации конкретно дома Серова, то она была проведена в 1979-1988 годах, по проекту В. С. Шапошникова и Л. П. Матросовой.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9.Дом представлен на плане под номером 10.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 Наибольшую опасность для некоторых из представленных в музее зданий представляло затопление - следствие создания каскада водохранилищ на р. Волге. Вероятность его и явилась одной из причин необходимости перемещения ряда зданий на территорию музея.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87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4d8b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semiHidden/>
    <w:rsid w:val="00c51b14"/>
    <w:rPr>
      <w:rFonts w:cs="Times New Roman"/>
      <w:color w:val="0000FF"/>
      <w:u w:val="single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c51b14"/>
    <w:rPr>
      <w:rFonts w:ascii="Tahoma" w:hAnsi="Tahoma" w:cs="Tahoma"/>
      <w:sz w:val="16"/>
      <w:szCs w:val="16"/>
    </w:rPr>
  </w:style>
  <w:style w:type="character" w:styleId="Translatevaluescontent" w:customStyle="1">
    <w:name w:val="translate-valuescontent"/>
    <w:basedOn w:val="DefaultParagraphFont"/>
    <w:qFormat/>
    <w:rsid w:val="00d75eff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c51b14"/>
    <w:pPr>
      <w:spacing w:lineRule="auto" w:line="259" w:before="0" w:after="160"/>
      <w:ind w:left="720" w:hanging="0"/>
      <w:contextualSpacing/>
    </w:pPr>
    <w:rPr>
      <w:rFonts w:ascii="Calibri" w:hAnsi="Calibri" w:eastAsia="Calibri" w:cs="Times New Roman"/>
      <w:lang w:eastAsia="en-US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c51b1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d75ef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c51b14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kosmuseum.ru/" TargetMode="External"/><Relationship Id="rId3" Type="http://schemas.openxmlformats.org/officeDocument/2006/relationships/image" Target="media/image1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Application>LibreOffice/7.4.2.3$Windows_X86_64 LibreOffice_project/382eef1f22670f7f4118c8c2dd222ec7ad009daf</Application>
  <AppVersion>15.0000</AppVersion>
  <Pages>9</Pages>
  <Words>2069</Words>
  <Characters>11797</Characters>
  <CharactersWithSpaces>13884</CharactersWithSpaces>
  <Paragraphs>299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2022-09-05T12:22:00Z</dcterms:created>
  <dc:creator>Пользователь</dc:creator>
  <dc:description/>
  <dc:language>ru-RU</dc:language>
  <cp:lastModifiedBy/>
  <dcterms:modified xsi:type="dcterms:W3CDTF">2022-10-29T16:54:24Z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